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3.xml" ContentType="application/vnd.openxmlformats-officedocument.wordprocessingml.footer+xml"/>
  <Override PartName="/word/header62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24109C0371/00V000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24109C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3623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10/04/21 12:56:32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3780.14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252.00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gbg_2799634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16.51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16.27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gbg_2797773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208.19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76.14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"https://eservices.minfin.fgov.be/ecad-web/#/?capakey=24109C0371/00V000&amp;local=%5Blanguage%5D"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Leuven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1977-04-20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Leuven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woonuitbreidingsgebieden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1977-04-20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Leuven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1977-04-20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Hoog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hoger dan 3m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466975" cy="1905000"/>
                  <wp:docPr id="3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1552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1552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grotere landelijke open ruimte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 van het natuurbeheerplan, in hectare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15046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24109C0371/00V000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Provincie Vlaams-Brabant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"https://www.geopunt.be/?service=https%3a%2f%2fwww.mercator.vlaanderen.be%2fraadpleegdienstenmercatorpubliek%2fwms%3flayers%3dam%3aam_pln_bhpl_pub%2cam%3aam_pln_richtp_pub&amp;perceel=24109C0371/00V000"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2"/>
      <w:footerReference w:type="default" r:id="rId63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8329 - Erik Smeijers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29/05/2026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24109C0371/00V000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Van Espenstraat 37, 3120 Tremelo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5" Type="http://schemas.openxmlformats.org/officeDocument/2006/relationships/styles" Target="styles.xml" /><Relationship Id="rId66" Type="http://schemas.openxmlformats.org/officeDocument/2006/relationships/settings" Target="settings.xml" /><Relationship Id="rId67" Type="http://schemas.openxmlformats.org/officeDocument/2006/relationships/theme" Target="theme/theme1.xml" /><Relationship Id="rId63" Type="http://schemas.openxmlformats.org/officeDocument/2006/relationships/footer" Target="footer63.xml" /><Relationship Id="rId62" Type="http://schemas.openxmlformats.org/officeDocument/2006/relationships/header" Target="header62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/Relationships>
</file>

<file path=word/_rels/header62.xml.rels>&#65279;<?xml version="1.0" encoding="utf-8" standalone="yes"?><Relationships xmlns="http://schemas.openxmlformats.org/package/2006/relationships"><Relationship Id="rId6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2026-05-29T14:11:37Z</dcterms:created>
  <dcterms:modified xsi:type="dcterms:W3CDTF">2026-05-29T14:11:37Z</dcterms:modified>
</cp:coreProperties>
</file>